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F" w:rsidRDefault="00B731CF" w:rsidP="00B731CF">
      <w:pPr>
        <w:pStyle w:val="Title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Honors Algebra 1</w:t>
      </w:r>
    </w:p>
    <w:p w:rsidR="00B731CF" w:rsidRDefault="00B731CF" w:rsidP="00B731CF">
      <w:pPr>
        <w:jc w:val="center"/>
      </w:pPr>
      <w:r>
        <w:t>Mrs. Newberry</w:t>
      </w:r>
      <w:r>
        <w:tab/>
      </w:r>
      <w:r>
        <w:tab/>
        <w:t xml:space="preserve">Mrs. </w:t>
      </w:r>
      <w:proofErr w:type="spellStart"/>
      <w:r>
        <w:t>Letot</w:t>
      </w:r>
      <w:proofErr w:type="spellEnd"/>
    </w:p>
    <w:p w:rsidR="00B731CF" w:rsidRDefault="009A70CB" w:rsidP="00B731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hyperlink r:id="rId5" w:history="1">
        <w:r w:rsidRPr="00F9754C">
          <w:rPr>
            <w:rStyle w:val="Hyperlink"/>
            <w:b/>
          </w:rPr>
          <w:t>eletot@hassk12.org</w:t>
        </w:r>
      </w:hyperlink>
    </w:p>
    <w:p w:rsidR="009A70CB" w:rsidRDefault="009A70CB" w:rsidP="00B731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mrsletotsclassroom.weebly.com</w:t>
      </w:r>
    </w:p>
    <w:p w:rsidR="009A70CB" w:rsidRPr="00FF6D45" w:rsidRDefault="009A70CB" w:rsidP="00B731CF">
      <w:pPr>
        <w:rPr>
          <w:b/>
        </w:rPr>
      </w:pPr>
    </w:p>
    <w:p w:rsidR="00B731CF" w:rsidRDefault="00B731CF" w:rsidP="00B731CF">
      <w:r w:rsidRPr="00FF6D45">
        <w:rPr>
          <w:b/>
        </w:rPr>
        <w:t>Course Outline</w:t>
      </w:r>
      <w:r>
        <w:t xml:space="preserve">:   Topics to be included number sense, linear equations, linear functions, linear inequalities, systems of linear equations and inequalities, polynomials and factoring, radicals, laws of exponents, exponential functions and quadratic functions.  </w:t>
      </w:r>
    </w:p>
    <w:p w:rsidR="00B731CF" w:rsidRDefault="00B731CF" w:rsidP="00B731CF">
      <w:r>
        <w:rPr>
          <w:b/>
        </w:rPr>
        <w:t>Grading Procedures:</w:t>
      </w:r>
      <w:r>
        <w:t xml:space="preserve"> Weighted grades will be used with the following categories:</w:t>
      </w:r>
    </w:p>
    <w:p w:rsidR="00B731CF" w:rsidRDefault="00B731CF" w:rsidP="00B731CF">
      <w:r>
        <w:rPr>
          <w:b/>
        </w:rPr>
        <w:t>Marking Period Grading Procedures:</w:t>
      </w:r>
      <w:r>
        <w:t xml:space="preserve"> Weighted grades will be used with the following categories:</w:t>
      </w:r>
    </w:p>
    <w:p w:rsidR="00B731CF" w:rsidRDefault="00B731CF" w:rsidP="00B731CF">
      <w:pPr>
        <w:pStyle w:val="ListParagraph"/>
        <w:numPr>
          <w:ilvl w:val="0"/>
          <w:numId w:val="2"/>
        </w:numPr>
        <w:spacing w:after="0" w:line="240" w:lineRule="auto"/>
      </w:pPr>
      <w:r w:rsidRPr="004D6C49">
        <w:rPr>
          <w:u w:val="single"/>
        </w:rPr>
        <w:t>Tests</w:t>
      </w:r>
      <w:r>
        <w:rPr>
          <w:u w:val="single"/>
        </w:rPr>
        <w:t xml:space="preserve"> (6</w:t>
      </w:r>
      <w:r w:rsidRPr="004D6C49">
        <w:rPr>
          <w:u w:val="single"/>
        </w:rPr>
        <w:t>0%):</w:t>
      </w:r>
      <w:r>
        <w:t xml:space="preserve">  Tests assess a student’s knowledge of the topic.  Individual assessments;</w:t>
      </w:r>
      <w:r w:rsidRPr="008A60D9">
        <w:t xml:space="preserve"> </w:t>
      </w:r>
      <w:r>
        <w:t>usually covering a unit of work</w:t>
      </w:r>
      <w:r w:rsidRPr="008A60D9">
        <w:t xml:space="preserve">. </w:t>
      </w:r>
      <w:r w:rsidR="008568C1">
        <w:t xml:space="preserve"> Tests can be retaken.  A retake must be completed within a week of which they are returned.  The two scores will be averaged and used as the grade.</w:t>
      </w:r>
    </w:p>
    <w:p w:rsidR="00B731CF" w:rsidRDefault="00B731CF" w:rsidP="00B731CF">
      <w:pPr>
        <w:pStyle w:val="ListParagraph"/>
        <w:spacing w:after="0" w:line="240" w:lineRule="auto"/>
        <w:ind w:left="1440"/>
      </w:pPr>
    </w:p>
    <w:p w:rsidR="00B731CF" w:rsidRDefault="00B731CF" w:rsidP="00B731CF">
      <w:pPr>
        <w:numPr>
          <w:ilvl w:val="0"/>
          <w:numId w:val="1"/>
        </w:numPr>
        <w:spacing w:after="0" w:line="240" w:lineRule="auto"/>
        <w:ind w:left="1440"/>
      </w:pPr>
      <w:r>
        <w:rPr>
          <w:u w:val="single"/>
        </w:rPr>
        <w:t>Quizzes</w:t>
      </w:r>
      <w:r w:rsidR="008568C1">
        <w:rPr>
          <w:u w:val="single"/>
        </w:rPr>
        <w:t xml:space="preserve"> </w:t>
      </w:r>
      <w:r>
        <w:rPr>
          <w:u w:val="single"/>
        </w:rPr>
        <w:t>(25%):</w:t>
      </w:r>
      <w:r w:rsidR="008568C1">
        <w:t xml:space="preserve">   </w:t>
      </w:r>
      <w:r>
        <w:t>Assessments;</w:t>
      </w:r>
      <w:r w:rsidRPr="008A60D9">
        <w:t xml:space="preserve"> usually the focus is on smaller concepts, checkin</w:t>
      </w:r>
      <w:r>
        <w:t>g for incremental understanding</w:t>
      </w:r>
      <w:r w:rsidRPr="008A60D9">
        <w:t>.  Many times we will re-visit the mistakes on a quiz.</w:t>
      </w:r>
    </w:p>
    <w:p w:rsidR="00B731CF" w:rsidRDefault="00B731CF" w:rsidP="00B731CF">
      <w:pPr>
        <w:pStyle w:val="ListParagraph"/>
        <w:spacing w:after="0" w:line="240" w:lineRule="auto"/>
        <w:ind w:left="1440"/>
      </w:pPr>
    </w:p>
    <w:p w:rsidR="00B731CF" w:rsidRDefault="00B731CF" w:rsidP="00B731CF">
      <w:pPr>
        <w:numPr>
          <w:ilvl w:val="0"/>
          <w:numId w:val="1"/>
        </w:numPr>
        <w:spacing w:after="0" w:line="240" w:lineRule="auto"/>
        <w:ind w:left="1440"/>
      </w:pPr>
      <w:r>
        <w:rPr>
          <w:u w:val="single"/>
        </w:rPr>
        <w:t>Daily Practice (15</w:t>
      </w:r>
      <w:r w:rsidRPr="0002171C">
        <w:rPr>
          <w:u w:val="single"/>
        </w:rPr>
        <w:t>%):</w:t>
      </w:r>
      <w:r>
        <w:t xml:space="preserve"> </w:t>
      </w:r>
      <w:r w:rsidRPr="008A60D9">
        <w:t xml:space="preserve">We consider this area the most important because of the learning curve.  This category is </w:t>
      </w:r>
      <w:r w:rsidRPr="0002171C">
        <w:rPr>
          <w:b/>
        </w:rPr>
        <w:t xml:space="preserve">PRACTICE! </w:t>
      </w:r>
      <w:r w:rsidRPr="008A60D9">
        <w:t>We expect kids to make mistakes, but we also expect them to learn from their mistakes.  Learning can’t take place, however, if th</w:t>
      </w:r>
      <w:r>
        <w:t xml:space="preserve">e activities are not attempted. </w:t>
      </w:r>
    </w:p>
    <w:p w:rsidR="00B731CF" w:rsidRDefault="00B731CF" w:rsidP="00B731CF">
      <w:pPr>
        <w:spacing w:after="0" w:line="240" w:lineRule="auto"/>
      </w:pPr>
    </w:p>
    <w:p w:rsidR="00B731CF" w:rsidRPr="008A60D9" w:rsidRDefault="00B731CF" w:rsidP="00B731CF">
      <w:pPr>
        <w:numPr>
          <w:ilvl w:val="0"/>
          <w:numId w:val="1"/>
        </w:numPr>
        <w:spacing w:after="0" w:line="240" w:lineRule="auto"/>
        <w:ind w:left="2520"/>
      </w:pPr>
      <w:r w:rsidRPr="007C5C11">
        <w:rPr>
          <w:b/>
        </w:rPr>
        <w:t>Late Work:</w:t>
      </w:r>
      <w:r>
        <w:t xml:space="preserve"> Late work will be accepted up to the Wednesday prior to final exams for a maximum score of 60%.</w:t>
      </w:r>
    </w:p>
    <w:p w:rsidR="00B731CF" w:rsidRDefault="00B731CF" w:rsidP="00B731CF">
      <w:pPr>
        <w:rPr>
          <w:b/>
        </w:rPr>
      </w:pPr>
      <w:r>
        <w:rPr>
          <w:b/>
        </w:rPr>
        <w:t>Semester Grading Procedures:</w:t>
      </w:r>
    </w:p>
    <w:p w:rsidR="00B731CF" w:rsidRDefault="00B731CF" w:rsidP="00B731CF">
      <w:pPr>
        <w:pStyle w:val="ListParagraph"/>
        <w:numPr>
          <w:ilvl w:val="0"/>
          <w:numId w:val="3"/>
        </w:numPr>
      </w:pPr>
      <w:r>
        <w:t>The marking period work will account for 80% of the semester grade.</w:t>
      </w:r>
    </w:p>
    <w:p w:rsidR="00B731CF" w:rsidRPr="0002171C" w:rsidRDefault="00B731CF" w:rsidP="00B731CF">
      <w:pPr>
        <w:pStyle w:val="ListParagraph"/>
        <w:numPr>
          <w:ilvl w:val="0"/>
          <w:numId w:val="3"/>
        </w:numPr>
      </w:pPr>
      <w:r>
        <w:t>A cumulative final exam, covering the semester’s work will account for 20% of the semester grade.</w:t>
      </w:r>
    </w:p>
    <w:p w:rsidR="00B731CF" w:rsidRDefault="00B731CF" w:rsidP="00B731CF"/>
    <w:p w:rsidR="00B731CF" w:rsidRDefault="00B731CF" w:rsidP="00B731CF"/>
    <w:p w:rsidR="00B731CF" w:rsidRDefault="00B731CF" w:rsidP="00B731CF"/>
    <w:p w:rsidR="00B731CF" w:rsidRDefault="00B731CF" w:rsidP="00B731CF">
      <w:r w:rsidRPr="008A60D9">
        <w:t>Please sign below.</w:t>
      </w:r>
    </w:p>
    <w:p w:rsidR="00B731CF" w:rsidRPr="008A60D9" w:rsidRDefault="00B731CF" w:rsidP="00B731CF"/>
    <w:p w:rsidR="00B731CF" w:rsidRPr="008A60D9" w:rsidRDefault="00B731CF" w:rsidP="00B731CF"/>
    <w:p w:rsidR="00B731CF" w:rsidRPr="008A60D9" w:rsidRDefault="00B731CF" w:rsidP="00B731CF">
      <w:r w:rsidRPr="008A60D9">
        <w:t>Student Name: ______________________________________</w:t>
      </w:r>
    </w:p>
    <w:p w:rsidR="00B731CF" w:rsidRDefault="00B731CF" w:rsidP="00B731CF"/>
    <w:p w:rsidR="00B731CF" w:rsidRPr="008A60D9" w:rsidRDefault="00B731CF" w:rsidP="00B731CF"/>
    <w:p w:rsidR="00B731CF" w:rsidRPr="008A60D9" w:rsidRDefault="00B731CF" w:rsidP="00B731CF">
      <w:r w:rsidRPr="008A60D9">
        <w:t>Parent Name: _______________________________________</w:t>
      </w:r>
    </w:p>
    <w:p w:rsidR="00B731CF" w:rsidRDefault="00B731CF" w:rsidP="00B731CF"/>
    <w:p w:rsidR="00B731CF" w:rsidRPr="008A60D9" w:rsidRDefault="00B731CF" w:rsidP="00B731CF"/>
    <w:p w:rsidR="00B731CF" w:rsidRPr="008A60D9" w:rsidRDefault="00B731CF" w:rsidP="00B731CF">
      <w:r w:rsidRPr="008A60D9">
        <w:t>Parent e-mail: ______________________________________</w:t>
      </w:r>
    </w:p>
    <w:p w:rsidR="00B731CF" w:rsidRDefault="00B731CF" w:rsidP="00B731CF"/>
    <w:p w:rsidR="00B731CF" w:rsidRPr="008A60D9" w:rsidRDefault="00B731CF" w:rsidP="00B731CF"/>
    <w:p w:rsidR="00B731CF" w:rsidRPr="008A60D9" w:rsidRDefault="00B731CF" w:rsidP="00B731CF">
      <w:r w:rsidRPr="008A60D9">
        <w:t>Parent Phone: ______________________________________</w:t>
      </w:r>
    </w:p>
    <w:p w:rsidR="00B731CF" w:rsidRPr="008A60D9" w:rsidRDefault="00B731CF" w:rsidP="00B731CF"/>
    <w:p w:rsidR="00B731CF" w:rsidRPr="008A60D9" w:rsidRDefault="00B731CF" w:rsidP="00B731CF"/>
    <w:p w:rsidR="00B731CF" w:rsidRPr="008A60D9" w:rsidRDefault="00B731CF" w:rsidP="00B731CF">
      <w:r w:rsidRPr="008A60D9">
        <w:t>Special concerns you want us to know regarding your child:</w:t>
      </w:r>
    </w:p>
    <w:p w:rsidR="00B731CF" w:rsidRDefault="00B731CF" w:rsidP="00B731CF"/>
    <w:p w:rsidR="00B731CF" w:rsidRDefault="00B731CF" w:rsidP="00B731CF"/>
    <w:p w:rsidR="00B731CF" w:rsidRDefault="00B731CF" w:rsidP="00B731CF"/>
    <w:p w:rsidR="00B731CF" w:rsidRDefault="00B731CF" w:rsidP="00B731CF"/>
    <w:p w:rsidR="00B731CF" w:rsidRDefault="00B731CF" w:rsidP="00B731CF"/>
    <w:p w:rsidR="00B731CF" w:rsidRDefault="00B731CF" w:rsidP="00B731CF"/>
    <w:p w:rsidR="00B731CF" w:rsidRDefault="00B731CF" w:rsidP="00B731CF"/>
    <w:p w:rsidR="00B731CF" w:rsidRDefault="00B731CF" w:rsidP="00B731CF"/>
    <w:p w:rsidR="00B731CF" w:rsidRDefault="00B731CF"/>
    <w:sectPr w:rsidR="00B731CF" w:rsidSect="00E7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4747"/>
    <w:multiLevelType w:val="hybridMultilevel"/>
    <w:tmpl w:val="50B0E2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786C18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71035081"/>
    <w:multiLevelType w:val="hybridMultilevel"/>
    <w:tmpl w:val="45B8F4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1CF"/>
    <w:rsid w:val="008568C1"/>
    <w:rsid w:val="009A70CB"/>
    <w:rsid w:val="00B731CF"/>
    <w:rsid w:val="00E7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CF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73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73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3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1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tot@hass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Letot</dc:creator>
  <cp:keywords/>
  <dc:description/>
  <cp:lastModifiedBy>Elissa Letot</cp:lastModifiedBy>
  <cp:revision>3</cp:revision>
  <dcterms:created xsi:type="dcterms:W3CDTF">2011-08-25T19:59:00Z</dcterms:created>
  <dcterms:modified xsi:type="dcterms:W3CDTF">2011-09-05T15:05:00Z</dcterms:modified>
</cp:coreProperties>
</file>